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D52" w:rsidRDefault="00BE34ED">
      <w:r>
        <w:t>Сделать сообщение о вреде пластиковых бутылок, посуды и других искусственных материалов.</w:t>
      </w:r>
    </w:p>
    <w:sectPr w:rsidR="00260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BE34ED"/>
    <w:rsid w:val="00260D52"/>
    <w:rsid w:val="00BE3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2020-01-30T05:18:00Z</dcterms:created>
  <dcterms:modified xsi:type="dcterms:W3CDTF">2020-01-30T05:20:00Z</dcterms:modified>
</cp:coreProperties>
</file>